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2C" w:rsidRDefault="0092662C">
      <w:pPr>
        <w:pStyle w:val="a3"/>
        <w:rPr>
          <w:sz w:val="26"/>
        </w:rPr>
      </w:pPr>
    </w:p>
    <w:p w:rsidR="0092662C" w:rsidRDefault="0092662C">
      <w:pPr>
        <w:pStyle w:val="a3"/>
        <w:spacing w:before="7"/>
        <w:rPr>
          <w:sz w:val="32"/>
        </w:rPr>
      </w:pPr>
    </w:p>
    <w:p w:rsidR="0092662C" w:rsidRDefault="00F449C9" w:rsidP="00F449C9">
      <w:pPr>
        <w:pStyle w:val="a4"/>
        <w:spacing w:before="240" w:after="240"/>
        <w:ind w:left="3663"/>
      </w:pPr>
      <w:r>
        <w:t>Регистрационная</w:t>
      </w:r>
      <w:r>
        <w:rPr>
          <w:spacing w:val="-11"/>
        </w:rPr>
        <w:t xml:space="preserve"> </w:t>
      </w:r>
      <w:r>
        <w:t>форма</w:t>
      </w:r>
    </w:p>
    <w:p w:rsidR="0092662C" w:rsidRDefault="00F449C9">
      <w:pPr>
        <w:pStyle w:val="a3"/>
        <w:rPr>
          <w:b/>
          <w:sz w:val="43"/>
        </w:rPr>
      </w:pPr>
      <w:r>
        <w:br w:type="column"/>
      </w:r>
    </w:p>
    <w:p w:rsidR="00F449C9" w:rsidRDefault="00F449C9" w:rsidP="00F449C9">
      <w:pPr>
        <w:pStyle w:val="a3"/>
        <w:spacing w:after="240" w:line="360" w:lineRule="auto"/>
        <w:ind w:left="1452"/>
      </w:pPr>
      <w:r>
        <w:t>Приложение</w:t>
      </w:r>
      <w:r>
        <w:rPr>
          <w:spacing w:val="-3"/>
        </w:rPr>
        <w:t xml:space="preserve"> </w:t>
      </w:r>
      <w:r>
        <w:t>№ 3</w:t>
      </w:r>
    </w:p>
    <w:p w:rsidR="0092662C" w:rsidRDefault="0092662C">
      <w:pPr>
        <w:sectPr w:rsidR="0092662C">
          <w:type w:val="continuous"/>
          <w:pgSz w:w="11910" w:h="16840"/>
          <w:pgMar w:top="620" w:right="440" w:bottom="280" w:left="1020" w:header="720" w:footer="720" w:gutter="0"/>
          <w:cols w:num="2" w:space="720" w:equalWidth="0">
            <w:col w:w="6769" w:space="40"/>
            <w:col w:w="3641"/>
          </w:cols>
        </w:sectPr>
      </w:pPr>
      <w:bookmarkStart w:id="0" w:name="_GoBack"/>
      <w:bookmarkEnd w:id="0"/>
    </w:p>
    <w:p w:rsidR="0092662C" w:rsidRDefault="00F449C9">
      <w:pPr>
        <w:pStyle w:val="a3"/>
        <w:spacing w:line="322" w:lineRule="exact"/>
        <w:ind w:left="774" w:right="789"/>
        <w:jc w:val="center"/>
      </w:pPr>
      <w:r>
        <w:lastRenderedPageBreak/>
        <w:t>участника</w:t>
      </w:r>
      <w:r>
        <w:rPr>
          <w:spacing w:val="-4"/>
        </w:rPr>
        <w:t xml:space="preserve"> </w:t>
      </w:r>
      <w:r>
        <w:t>Всероссийского</w:t>
      </w:r>
      <w:r>
        <w:rPr>
          <w:spacing w:val="-2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рекламы</w:t>
      </w:r>
    </w:p>
    <w:p w:rsidR="0092662C" w:rsidRDefault="00F449C9">
      <w:pPr>
        <w:pStyle w:val="a3"/>
        <w:spacing w:line="322" w:lineRule="exact"/>
        <w:ind w:left="775" w:right="789"/>
        <w:jc w:val="center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92662C" w:rsidRDefault="00F449C9">
      <w:pPr>
        <w:pStyle w:val="a3"/>
        <w:ind w:left="775" w:right="784"/>
        <w:jc w:val="center"/>
      </w:pPr>
      <w:r>
        <w:t>«Стиль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– здоровье!</w:t>
      </w:r>
      <w:r>
        <w:rPr>
          <w:spacing w:val="-4"/>
        </w:rPr>
        <w:t xml:space="preserve"> </w:t>
      </w:r>
      <w:r>
        <w:t>2022»*</w:t>
      </w:r>
    </w:p>
    <w:p w:rsidR="0092662C" w:rsidRDefault="0092662C">
      <w:pPr>
        <w:pStyle w:val="a3"/>
        <w:rPr>
          <w:sz w:val="20"/>
        </w:rPr>
      </w:pPr>
    </w:p>
    <w:p w:rsidR="0092662C" w:rsidRDefault="0092662C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820"/>
      </w:tblGrid>
      <w:tr w:rsidR="0092662C">
        <w:trPr>
          <w:trHeight w:val="354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участников)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357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Субъект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642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-ов)</w:t>
            </w:r>
          </w:p>
          <w:p w:rsidR="0092662C" w:rsidRDefault="00F449C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(телефон,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e-mail)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  <w:tr w:rsidR="0092662C">
        <w:trPr>
          <w:trHeight w:val="354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Номинация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357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354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-ов)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357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964"/>
        </w:trPr>
        <w:tc>
          <w:tcPr>
            <w:tcW w:w="5394" w:type="dxa"/>
          </w:tcPr>
          <w:p w:rsidR="0092662C" w:rsidRDefault="00F449C9">
            <w:pPr>
              <w:pStyle w:val="TableParagraph"/>
              <w:ind w:right="1426"/>
              <w:rPr>
                <w:sz w:val="28"/>
              </w:rPr>
            </w:pPr>
            <w:proofErr w:type="gramStart"/>
            <w:r>
              <w:rPr>
                <w:sz w:val="28"/>
              </w:rPr>
              <w:t>Наименование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proofErr w:type="gramEnd"/>
          </w:p>
          <w:p w:rsidR="0092662C" w:rsidRDefault="00F449C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местонахождения)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  <w:tr w:rsidR="0092662C">
        <w:trPr>
          <w:trHeight w:val="520"/>
        </w:trPr>
        <w:tc>
          <w:tcPr>
            <w:tcW w:w="5394" w:type="dxa"/>
          </w:tcPr>
          <w:p w:rsidR="0092662C" w:rsidRDefault="00F449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2662C" w:rsidRDefault="0092662C">
      <w:pPr>
        <w:pStyle w:val="a3"/>
        <w:rPr>
          <w:sz w:val="20"/>
        </w:rPr>
      </w:pPr>
    </w:p>
    <w:p w:rsidR="0092662C" w:rsidRDefault="0092662C">
      <w:pPr>
        <w:pStyle w:val="a3"/>
        <w:spacing w:before="3"/>
        <w:rPr>
          <w:sz w:val="16"/>
        </w:rPr>
      </w:pPr>
    </w:p>
    <w:p w:rsidR="0092662C" w:rsidRDefault="00F449C9">
      <w:pPr>
        <w:spacing w:before="89" w:line="259" w:lineRule="auto"/>
        <w:ind w:left="112" w:right="122"/>
        <w:jc w:val="both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Направляется в адрес регионального оператора Конкурса</w:t>
      </w:r>
      <w:r>
        <w:rPr>
          <w:sz w:val="28"/>
        </w:rPr>
        <w:t>, который 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исполнительной власти субъекта Российской Федерации, осуществляющим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оператором Конкурса.</w:t>
      </w:r>
    </w:p>
    <w:sectPr w:rsidR="0092662C">
      <w:type w:val="continuous"/>
      <w:pgSz w:w="11910" w:h="16840"/>
      <w:pgMar w:top="6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662C"/>
    <w:rsid w:val="0092662C"/>
    <w:rsid w:val="00F4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2022-06-01T12:47:00Z</dcterms:created>
  <dcterms:modified xsi:type="dcterms:W3CDTF">2022-06-01T13:01:00Z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